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144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D60BF6" w:rsidRPr="00D60BF6" w:rsidTr="00D60BF6">
        <w:trPr>
          <w:trHeight w:val="560"/>
        </w:trPr>
        <w:tc>
          <w:tcPr>
            <w:tcW w:w="5789" w:type="dxa"/>
            <w:hideMark/>
          </w:tcPr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b/>
                <w:szCs w:val="28"/>
                <w:lang w:val="en-US" w:eastAsia="ko-KR"/>
              </w:rPr>
            </w:pPr>
            <w:r w:rsidRPr="00D60BF6">
              <w:rPr>
                <w:rFonts w:ascii="Times New Roman" w:hAnsi="Times New Roman" w:cs="Times New Roman"/>
                <w:b/>
                <w:szCs w:val="28"/>
              </w:rPr>
              <w:t xml:space="preserve">TRƯỜNG THCS </w:t>
            </w:r>
            <w:r w:rsidRPr="00D60BF6">
              <w:rPr>
                <w:rFonts w:ascii="Times New Roman" w:hAnsi="Times New Roman" w:cs="Times New Roman"/>
                <w:b/>
                <w:szCs w:val="28"/>
                <w:lang w:val="en-US"/>
              </w:rPr>
              <w:t>ĐỨC GIANG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szCs w:val="28"/>
              </w:rPr>
            </w:pPr>
            <w:r w:rsidRPr="00D60BF6">
              <w:rPr>
                <w:rFonts w:ascii="Times New Roman" w:hAnsi="Times New Roman" w:cs="Times New Roman"/>
                <w:szCs w:val="28"/>
              </w:rPr>
              <w:t>Năm học: 202</w:t>
            </w:r>
            <w:r w:rsidRPr="00D60BF6">
              <w:rPr>
                <w:rFonts w:ascii="Times New Roman" w:hAnsi="Times New Roman" w:cs="Times New Roman"/>
                <w:szCs w:val="28"/>
                <w:lang w:val="it-IT"/>
              </w:rPr>
              <w:t>2</w:t>
            </w:r>
            <w:r w:rsidRPr="00D60BF6">
              <w:rPr>
                <w:rFonts w:ascii="Times New Roman" w:hAnsi="Times New Roman" w:cs="Times New Roman"/>
                <w:szCs w:val="28"/>
              </w:rPr>
              <w:t>- 2023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szCs w:val="28"/>
                <w:lang w:val="en-US" w:eastAsia="ko-KR"/>
              </w:rPr>
            </w:pPr>
          </w:p>
        </w:tc>
        <w:tc>
          <w:tcPr>
            <w:tcW w:w="8375" w:type="dxa"/>
          </w:tcPr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b/>
                <w:szCs w:val="28"/>
                <w:lang w:val="it-IT"/>
              </w:rPr>
              <w:t xml:space="preserve">ĐỀ KIỂM TRA GIỮA KÌ I 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b/>
                <w:szCs w:val="28"/>
                <w:lang w:val="it-IT"/>
              </w:rPr>
              <w:t>MÔN: GIÁO DỤC CÔNG DÂN 9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i/>
                <w:szCs w:val="28"/>
                <w:lang w:val="it-IT"/>
              </w:rPr>
              <w:t>Năm học 2022 - 2023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i/>
                <w:szCs w:val="28"/>
                <w:lang w:val="it-IT"/>
              </w:rPr>
              <w:t>Thời gian: 45 phút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i/>
                <w:szCs w:val="28"/>
                <w:lang w:val="it-IT"/>
              </w:rPr>
            </w:pPr>
          </w:p>
        </w:tc>
      </w:tr>
    </w:tbl>
    <w:p w:rsidR="00D60BF6" w:rsidRDefault="00D60BF6" w:rsidP="00D60BF6">
      <w:pPr>
        <w:jc w:val="center"/>
        <w:rPr>
          <w:rFonts w:ascii="Times New Roman" w:hAnsi="Times New Roman" w:cs="Times New Roman"/>
          <w:b/>
          <w:lang w:val="en-US"/>
        </w:rPr>
      </w:pPr>
      <w:r w:rsidRPr="00D60BF6">
        <w:rPr>
          <w:rFonts w:ascii="Times New Roman" w:hAnsi="Times New Roman" w:cs="Times New Roman"/>
          <w:b/>
        </w:rPr>
        <w:t>BẢN ĐẶC TẢ ĐỀ KIỂM TRA GIỮA KÌ I</w:t>
      </w:r>
    </w:p>
    <w:p w:rsidR="00D60BF6" w:rsidRPr="00D60BF6" w:rsidRDefault="00D60BF6" w:rsidP="00D60BF6">
      <w:pPr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47"/>
        <w:gridCol w:w="827"/>
        <w:gridCol w:w="1412"/>
        <w:gridCol w:w="3511"/>
        <w:gridCol w:w="823"/>
        <w:gridCol w:w="899"/>
        <w:gridCol w:w="780"/>
        <w:gridCol w:w="777"/>
      </w:tblGrid>
      <w:tr w:rsidR="00D60BF6" w:rsidRPr="00E6452D" w:rsidTr="00201B89">
        <w:trPr>
          <w:trHeight w:val="281"/>
          <w:tblHeader/>
          <w:jc w:val="center"/>
        </w:trPr>
        <w:tc>
          <w:tcPr>
            <w:tcW w:w="286" w:type="pct"/>
            <w:vMerge w:val="restar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428" w:type="pct"/>
            <w:vMerge w:val="restar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Mạch nội dung</w:t>
            </w: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: Giáo dục đạo đức</w:t>
            </w:r>
          </w:p>
        </w:tc>
        <w:tc>
          <w:tcPr>
            <w:tcW w:w="738" w:type="pct"/>
            <w:vMerge w:val="restar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1834" w:type="pct"/>
            <w:vMerge w:val="restar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1714" w:type="pct"/>
            <w:gridSpan w:val="4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D60BF6" w:rsidRPr="00E6452D" w:rsidTr="00201B89">
        <w:trPr>
          <w:trHeight w:val="62"/>
          <w:tblHeader/>
          <w:jc w:val="center"/>
        </w:trPr>
        <w:tc>
          <w:tcPr>
            <w:tcW w:w="286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8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834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47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</w:tr>
      <w:tr w:rsidR="00D60BF6" w:rsidRPr="00E6452D" w:rsidTr="00201B89">
        <w:trPr>
          <w:jc w:val="center"/>
        </w:trPr>
        <w:tc>
          <w:tcPr>
            <w:tcW w:w="286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1. Tôn trọng lẽ phải</w:t>
            </w:r>
          </w:p>
        </w:tc>
        <w:tc>
          <w:tcPr>
            <w:tcW w:w="1834" w:type="pct"/>
          </w:tcPr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- Nêu được khái niệm 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tôn trọng lẽ phải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:rsid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- Liệt kê được các biểu hiện của 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tôn trọng lẽ phải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:rsidR="00D60BF6" w:rsidRP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Thông hiểu: </w:t>
            </w:r>
            <w:r w:rsidRPr="00D60B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Nhận xét được thái độ, hành vi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, giải thích được ý nghĩa.</w:t>
            </w: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3</w:t>
            </w: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470" w:type="pct"/>
            <w:vAlign w:val="center"/>
          </w:tcPr>
          <w:p w:rsidR="00D60BF6" w:rsidRPr="00D60BF6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 câu</w:t>
            </w: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60BF6" w:rsidRPr="00E6452D" w:rsidTr="00201B89">
        <w:trPr>
          <w:jc w:val="center"/>
        </w:trPr>
        <w:tc>
          <w:tcPr>
            <w:tcW w:w="286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8" w:type="pct"/>
            <w:vAlign w:val="center"/>
          </w:tcPr>
          <w:p w:rsidR="00D60BF6" w:rsidRPr="00E6452D" w:rsidRDefault="00D60BF6" w:rsidP="00201B89">
            <w:pPr>
              <w:pStyle w:val="4-Bang"/>
              <w:widowControl/>
              <w:suppressAutoHyphens/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lang w:val="vi-VN"/>
              </w:rPr>
            </w:pPr>
            <w:r w:rsidRPr="00E6452D">
              <w:rPr>
                <w:rFonts w:cs="Times New Roman"/>
                <w:b/>
                <w:bCs/>
                <w:color w:val="000000" w:themeColor="text1"/>
                <w:spacing w:val="-8"/>
                <w:sz w:val="26"/>
              </w:rPr>
              <w:t>2. Liêm khiết</w:t>
            </w:r>
          </w:p>
        </w:tc>
        <w:tc>
          <w:tcPr>
            <w:tcW w:w="1834" w:type="pct"/>
          </w:tcPr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Nhận biết: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Nêu được khái niệm liêm khiết</w:t>
            </w: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Liệt kê được một số </w:t>
            </w: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việc làm thể hiện liêm khiết</w:t>
            </w: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D60BF6" w:rsidRP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Thông hiểu: </w:t>
            </w:r>
            <w:r w:rsidRPr="00D60B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Nhận xét được thái độ, hành vi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, giải thích được ý nghĩa.</w:t>
            </w: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2</w:t>
            </w: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47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D60BF6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 câu</w:t>
            </w: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60BF6" w:rsidRPr="00E6452D" w:rsidTr="00201B89">
        <w:trPr>
          <w:jc w:val="center"/>
        </w:trPr>
        <w:tc>
          <w:tcPr>
            <w:tcW w:w="28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8" w:type="pct"/>
            <w:vAlign w:val="center"/>
          </w:tcPr>
          <w:p w:rsidR="00D60BF6" w:rsidRPr="00E6452D" w:rsidRDefault="00D60BF6" w:rsidP="00201B89">
            <w:pPr>
              <w:pStyle w:val="4-Bang"/>
              <w:widowControl/>
              <w:suppressAutoHyphens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</w:rPr>
            </w:pPr>
            <w:r w:rsidRPr="00E6452D">
              <w:rPr>
                <w:rFonts w:eastAsia="Times New Roman" w:cs="Times New Roman"/>
                <w:b/>
                <w:color w:val="000000" w:themeColor="text1"/>
                <w:sz w:val="26"/>
              </w:rPr>
              <w:t>3. Tôn trọng người khác</w:t>
            </w:r>
          </w:p>
        </w:tc>
        <w:tc>
          <w:tcPr>
            <w:tcW w:w="1834" w:type="pct"/>
          </w:tcPr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Nêu được những 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biểu hiện 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en-US"/>
              </w:rPr>
              <w:t>tôn trọng người khác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.</w:t>
            </w:r>
          </w:p>
          <w:p w:rsidR="00D60BF6" w:rsidRP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Thông hiểu: </w:t>
            </w:r>
            <w:r w:rsidRPr="00D60B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Nhận xét được thái độ, hành vi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, giải thích được ý nghĩa.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en-US" w:eastAsia="zh-CN"/>
              </w:rPr>
            </w:pPr>
            <w:r w:rsidRPr="00E6452D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en-US"/>
              </w:rPr>
              <w:t>Vận dụng: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en-US"/>
              </w:rPr>
              <w:t>Xử lí tình huống trong thực tế…</w:t>
            </w: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</w:t>
            </w: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47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 câu</w:t>
            </w: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½ câu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½ câu</w:t>
            </w:r>
          </w:p>
        </w:tc>
      </w:tr>
      <w:tr w:rsidR="00D60BF6" w:rsidRPr="00E6452D" w:rsidTr="00201B89">
        <w:trPr>
          <w:trHeight w:val="2283"/>
          <w:jc w:val="center"/>
        </w:trPr>
        <w:tc>
          <w:tcPr>
            <w:tcW w:w="28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8" w:type="pct"/>
            <w:vAlign w:val="center"/>
          </w:tcPr>
          <w:p w:rsidR="00D60BF6" w:rsidRPr="00E6452D" w:rsidRDefault="00D60BF6" w:rsidP="00201B89">
            <w:pPr>
              <w:pStyle w:val="4-Bang"/>
              <w:widowControl/>
              <w:suppressAutoHyphens/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</w:rPr>
            </w:pPr>
            <w:r w:rsidRPr="00E6452D">
              <w:rPr>
                <w:rFonts w:cs="Times New Roman"/>
                <w:b/>
                <w:color w:val="000000" w:themeColor="text1"/>
                <w:sz w:val="26"/>
              </w:rPr>
              <w:t>4. Giữ chữ tín</w:t>
            </w:r>
          </w:p>
          <w:p w:rsidR="00D60BF6" w:rsidRPr="00E6452D" w:rsidRDefault="00D60BF6" w:rsidP="00201B89">
            <w:pPr>
              <w:pStyle w:val="4-Bang"/>
              <w:widowControl/>
              <w:suppressAutoHyphens/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</w:rPr>
            </w:pPr>
          </w:p>
        </w:tc>
        <w:tc>
          <w:tcPr>
            <w:tcW w:w="1834" w:type="pct"/>
          </w:tcPr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</w:rPr>
              <w:t xml:space="preserve">- Nêu được thế nào là 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giữ chữ tín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</w:rPr>
              <w:t>.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- Nêu được các biểu hiện của 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giữ chữ tín</w:t>
            </w: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 xml:space="preserve">- </w:t>
            </w:r>
            <w:r w:rsidRPr="00E6452D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Ý nghĩa của giữ chữ tín.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 xml:space="preserve">Thông hiểu: </w:t>
            </w:r>
            <w:r w:rsidRPr="00E6452D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Giải thích được sự cần thiết phải giữ chữ tín.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12"/>
                <w:sz w:val="26"/>
                <w:szCs w:val="26"/>
                <w:lang w:val="en-US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 xml:space="preserve">Vận dụng: </w:t>
            </w:r>
            <w:r w:rsidRPr="00E6452D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Thực hành giữ chữ tín trong cuộc sống.</w:t>
            </w: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4</w:t>
            </w: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47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1.5</w:t>
            </w: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câu</w:t>
            </w: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1/2 câu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</w:tr>
      <w:tr w:rsidR="00D60BF6" w:rsidRPr="00E6452D" w:rsidTr="00201B89">
        <w:trPr>
          <w:trHeight w:val="2283"/>
          <w:jc w:val="center"/>
        </w:trPr>
        <w:tc>
          <w:tcPr>
            <w:tcW w:w="28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38" w:type="pct"/>
            <w:vAlign w:val="center"/>
          </w:tcPr>
          <w:p w:rsidR="00D60BF6" w:rsidRPr="00E6452D" w:rsidRDefault="00D60BF6" w:rsidP="00201B89">
            <w:pPr>
              <w:pStyle w:val="4-Bang"/>
              <w:widowControl/>
              <w:suppressAutoHyphens/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</w:rPr>
            </w:pPr>
            <w:r w:rsidRPr="00E6452D">
              <w:rPr>
                <w:rFonts w:cs="Times New Roman"/>
                <w:b/>
                <w:color w:val="000000" w:themeColor="text1"/>
                <w:sz w:val="26"/>
              </w:rPr>
              <w:t>5. Tình bạn</w:t>
            </w:r>
          </w:p>
          <w:p w:rsidR="00D60BF6" w:rsidRPr="00E6452D" w:rsidRDefault="00D60BF6" w:rsidP="00201B89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D60BF6" w:rsidRPr="00E6452D" w:rsidRDefault="00D60BF6" w:rsidP="00201B89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D60BF6" w:rsidRPr="00E6452D" w:rsidRDefault="00D60BF6" w:rsidP="00201B89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D60BF6" w:rsidRPr="00E6452D" w:rsidRDefault="00D60BF6" w:rsidP="00201B89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834" w:type="pct"/>
          </w:tcPr>
          <w:p w:rsidR="00D60BF6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E6452D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- Nhận biết: Nắm được khái niệm, biểu hiện của tình bạn trong sáng, lành mạnh.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Thông hiểu: </w:t>
            </w:r>
            <w:r w:rsidRPr="00D60B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Nhận xét được thái độ, hành vi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, giải thích được ý nghĩa.</w:t>
            </w: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 câu</w:t>
            </w: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D60BF6" w:rsidRPr="00E6452D" w:rsidRDefault="00D60BF6" w:rsidP="00201B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70" w:type="pct"/>
            <w:vAlign w:val="center"/>
          </w:tcPr>
          <w:p w:rsidR="00D60BF6" w:rsidRPr="00D60BF6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 câu</w:t>
            </w: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60BF6" w:rsidRPr="00E6452D" w:rsidTr="00201B89">
        <w:trPr>
          <w:trHeight w:val="2283"/>
          <w:jc w:val="center"/>
        </w:trPr>
        <w:tc>
          <w:tcPr>
            <w:tcW w:w="28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8" w:type="pct"/>
            <w:vAlign w:val="center"/>
          </w:tcPr>
          <w:p w:rsidR="00D60BF6" w:rsidRPr="00E6452D" w:rsidRDefault="00D60BF6" w:rsidP="00201B89">
            <w:pPr>
              <w:pStyle w:val="4-Bang"/>
              <w:widowControl/>
              <w:suppressAutoHyphens/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</w:rPr>
            </w:pPr>
            <w:r w:rsidRPr="00E6452D">
              <w:rPr>
                <w:rFonts w:cs="Times New Roman"/>
                <w:b/>
                <w:color w:val="000000" w:themeColor="text1"/>
                <w:sz w:val="26"/>
              </w:rPr>
              <w:t>6. Tôn trọng, học hỏi các dân tộc khác</w:t>
            </w:r>
          </w:p>
        </w:tc>
        <w:tc>
          <w:tcPr>
            <w:tcW w:w="1834" w:type="pct"/>
          </w:tcPr>
          <w:p w:rsidR="00D60BF6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E6452D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- Nhận biết những việc làm thể hiện tôn trọng, học hỏi các dân tộc khác.</w:t>
            </w:r>
          </w:p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Thông hiểu: </w:t>
            </w:r>
            <w:r w:rsidRPr="00D60B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Nhận xét được thái độ, hành vi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, giải thích được ý nghĩa.</w:t>
            </w: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 câu</w:t>
            </w:r>
          </w:p>
        </w:tc>
        <w:tc>
          <w:tcPr>
            <w:tcW w:w="470" w:type="pct"/>
            <w:vAlign w:val="center"/>
          </w:tcPr>
          <w:p w:rsidR="00D60BF6" w:rsidRPr="00D60BF6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 câu</w:t>
            </w: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60BF6" w:rsidRPr="00E6452D" w:rsidTr="00201B89">
        <w:trPr>
          <w:trHeight w:val="374"/>
          <w:jc w:val="center"/>
        </w:trPr>
        <w:tc>
          <w:tcPr>
            <w:tcW w:w="1452" w:type="pct"/>
            <w:gridSpan w:val="3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1834" w:type="pct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12</w:t>
            </w:r>
          </w:p>
        </w:tc>
        <w:tc>
          <w:tcPr>
            <w:tcW w:w="470" w:type="pct"/>
            <w:vAlign w:val="center"/>
          </w:tcPr>
          <w:p w:rsidR="00D60BF6" w:rsidRPr="00D60BF6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8.5</w:t>
            </w:r>
            <w:bookmarkStart w:id="0" w:name="_GoBack"/>
            <w:bookmarkEnd w:id="0"/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1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</w:tr>
      <w:tr w:rsidR="00D60BF6" w:rsidRPr="00E6452D" w:rsidTr="00201B89">
        <w:trPr>
          <w:trHeight w:val="374"/>
          <w:jc w:val="center"/>
        </w:trPr>
        <w:tc>
          <w:tcPr>
            <w:tcW w:w="1452" w:type="pct"/>
            <w:gridSpan w:val="3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1834" w:type="pct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30</w:t>
            </w:r>
          </w:p>
        </w:tc>
        <w:tc>
          <w:tcPr>
            <w:tcW w:w="47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30</w:t>
            </w:r>
          </w:p>
        </w:tc>
        <w:tc>
          <w:tcPr>
            <w:tcW w:w="408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30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10</w:t>
            </w:r>
          </w:p>
        </w:tc>
      </w:tr>
      <w:tr w:rsidR="00D60BF6" w:rsidRPr="00E6452D" w:rsidTr="00201B89">
        <w:trPr>
          <w:trHeight w:val="240"/>
          <w:jc w:val="center"/>
        </w:trPr>
        <w:tc>
          <w:tcPr>
            <w:tcW w:w="1452" w:type="pct"/>
            <w:gridSpan w:val="3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1834" w:type="pct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60</w:t>
            </w:r>
          </w:p>
        </w:tc>
        <w:tc>
          <w:tcPr>
            <w:tcW w:w="814" w:type="pct"/>
            <w:gridSpan w:val="2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40</w:t>
            </w:r>
          </w:p>
        </w:tc>
      </w:tr>
    </w:tbl>
    <w:p w:rsidR="00E83901" w:rsidRPr="00D60BF6" w:rsidRDefault="00E83901">
      <w:pPr>
        <w:rPr>
          <w:rFonts w:ascii="Times New Roman" w:hAnsi="Times New Roman" w:cs="Times New Roman"/>
        </w:rPr>
      </w:pPr>
    </w:p>
    <w:sectPr w:rsidR="00E83901" w:rsidRPr="00D60B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F6"/>
    <w:rsid w:val="00D60BF6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BF6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D60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-BangChar">
    <w:name w:val="4-Bang Char"/>
    <w:link w:val="4-Bang"/>
    <w:qFormat/>
    <w:locked/>
    <w:rsid w:val="00D60BF6"/>
    <w:rPr>
      <w:szCs w:val="26"/>
    </w:rPr>
  </w:style>
  <w:style w:type="paragraph" w:customStyle="1" w:styleId="4-Bang">
    <w:name w:val="4-Bang"/>
    <w:basedOn w:val="Normal"/>
    <w:link w:val="4-BangChar"/>
    <w:qFormat/>
    <w:rsid w:val="00D60BF6"/>
    <w:pPr>
      <w:widowControl w:val="0"/>
      <w:jc w:val="both"/>
    </w:pPr>
    <w:rPr>
      <w:rFonts w:ascii="Times New Roman" w:eastAsiaTheme="minorHAnsi" w:hAnsi="Times New Roman" w:cstheme="minorBidi"/>
      <w:sz w:val="28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BF6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D60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-BangChar">
    <w:name w:val="4-Bang Char"/>
    <w:link w:val="4-Bang"/>
    <w:qFormat/>
    <w:locked/>
    <w:rsid w:val="00D60BF6"/>
    <w:rPr>
      <w:szCs w:val="26"/>
    </w:rPr>
  </w:style>
  <w:style w:type="paragraph" w:customStyle="1" w:styleId="4-Bang">
    <w:name w:val="4-Bang"/>
    <w:basedOn w:val="Normal"/>
    <w:link w:val="4-BangChar"/>
    <w:qFormat/>
    <w:rsid w:val="00D60BF6"/>
    <w:pPr>
      <w:widowControl w:val="0"/>
      <w:jc w:val="both"/>
    </w:pPr>
    <w:rPr>
      <w:rFonts w:ascii="Times New Roman" w:eastAsiaTheme="minorHAnsi" w:hAnsi="Times New Roman" w:cstheme="minorBidi"/>
      <w:sz w:val="28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2022-10-26T17:02:00Z</dcterms:created>
  <dcterms:modified xsi:type="dcterms:W3CDTF">2022-10-26T17:07:00Z</dcterms:modified>
</cp:coreProperties>
</file>